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57" w:rsidRPr="005F3AEC" w:rsidRDefault="001176CF" w:rsidP="005651E3">
      <w:pPr>
        <w:tabs>
          <w:tab w:val="center" w:pos="4875"/>
          <w:tab w:val="left" w:pos="7870"/>
        </w:tabs>
        <w:spacing w:after="120"/>
        <w:ind w:firstLine="0"/>
        <w:jc w:val="center"/>
        <w:rPr>
          <w:b/>
          <w:bCs/>
          <w:vertAlign w:val="superscript"/>
        </w:rPr>
      </w:pPr>
      <w:r w:rsidRPr="005F3AEC">
        <w:rPr>
          <w:b/>
          <w:bCs/>
        </w:rPr>
        <w:t>М</w:t>
      </w:r>
      <w:r w:rsidR="00D80657" w:rsidRPr="005F3AEC">
        <w:rPr>
          <w:b/>
          <w:bCs/>
        </w:rPr>
        <w:t>играци</w:t>
      </w:r>
      <w:r>
        <w:rPr>
          <w:b/>
          <w:bCs/>
        </w:rPr>
        <w:t xml:space="preserve">я </w:t>
      </w:r>
      <w:r w:rsidR="00D80657" w:rsidRPr="005F3AEC">
        <w:rPr>
          <w:b/>
          <w:bCs/>
        </w:rPr>
        <w:t xml:space="preserve">населения </w:t>
      </w:r>
      <w:r w:rsidR="00D80657">
        <w:rPr>
          <w:b/>
          <w:bCs/>
        </w:rPr>
        <w:t xml:space="preserve">Новосибирской области 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1140"/>
        <w:gridCol w:w="1141"/>
        <w:gridCol w:w="1269"/>
        <w:gridCol w:w="1269"/>
      </w:tblGrid>
      <w:tr w:rsidR="00002DC2" w:rsidRPr="005F3AEC" w:rsidTr="00B4214C">
        <w:trPr>
          <w:trHeight w:val="57"/>
          <w:tblHeader/>
          <w:jc w:val="center"/>
        </w:trPr>
        <w:tc>
          <w:tcPr>
            <w:tcW w:w="2425" w:type="pct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02DC2" w:rsidRPr="005F3AEC" w:rsidRDefault="00002DC2" w:rsidP="00B4214C">
            <w:pPr>
              <w:spacing w:before="40" w:line="240" w:lineRule="exact"/>
              <w:ind w:firstLine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2575" w:type="pct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02DC2" w:rsidRPr="005F3AEC" w:rsidRDefault="00002DC2" w:rsidP="00B4214C">
            <w:pPr>
              <w:spacing w:before="40" w:line="240" w:lineRule="exact"/>
              <w:ind w:firstLine="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Январь – июль </w:t>
            </w:r>
          </w:p>
        </w:tc>
      </w:tr>
      <w:tr w:rsidR="00002DC2" w:rsidRPr="005F3AEC" w:rsidTr="00B4214C">
        <w:trPr>
          <w:trHeight w:val="57"/>
          <w:tblHeader/>
          <w:jc w:val="center"/>
        </w:trPr>
        <w:tc>
          <w:tcPr>
            <w:tcW w:w="2425" w:type="pct"/>
            <w:vMerge/>
            <w:tcBorders>
              <w:top w:val="double" w:sz="4" w:space="0" w:color="auto"/>
              <w:left w:val="double" w:sz="4" w:space="0" w:color="auto"/>
            </w:tcBorders>
          </w:tcPr>
          <w:p w:rsidR="00002DC2" w:rsidRPr="005F3AEC" w:rsidRDefault="00002DC2" w:rsidP="00B4214C">
            <w:pPr>
              <w:spacing w:before="40" w:line="240" w:lineRule="exact"/>
              <w:ind w:firstLine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02DC2" w:rsidRPr="005F3AEC" w:rsidRDefault="00002DC2" w:rsidP="00B4214C">
            <w:pPr>
              <w:spacing w:before="40" w:line="240" w:lineRule="exact"/>
              <w:ind w:firstLine="0"/>
              <w:jc w:val="center"/>
              <w:rPr>
                <w:i/>
                <w:iCs/>
                <w:sz w:val="20"/>
              </w:rPr>
            </w:pPr>
            <w:r w:rsidRPr="005F3AEC">
              <w:rPr>
                <w:i/>
                <w:iCs/>
                <w:sz w:val="20"/>
              </w:rPr>
              <w:t>202</w:t>
            </w:r>
            <w:r>
              <w:rPr>
                <w:i/>
                <w:iCs/>
                <w:sz w:val="20"/>
              </w:rPr>
              <w:t>4</w:t>
            </w:r>
            <w:r w:rsidRPr="005F3AEC">
              <w:rPr>
                <w:i/>
                <w:iCs/>
                <w:sz w:val="20"/>
              </w:rPr>
              <w:t>г.</w:t>
            </w:r>
            <w:r>
              <w:rPr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02DC2" w:rsidRPr="005F3AEC" w:rsidRDefault="00002DC2" w:rsidP="00B4214C">
            <w:pPr>
              <w:spacing w:before="40" w:line="240" w:lineRule="exact"/>
              <w:ind w:firstLine="0"/>
              <w:jc w:val="center"/>
              <w:rPr>
                <w:i/>
                <w:iCs/>
                <w:sz w:val="20"/>
                <w:u w:val="single"/>
              </w:rPr>
            </w:pPr>
            <w:r>
              <w:rPr>
                <w:i/>
                <w:iCs/>
                <w:sz w:val="20"/>
                <w:u w:val="single"/>
              </w:rPr>
              <w:t>с</w:t>
            </w:r>
            <w:r w:rsidRPr="005F3AEC">
              <w:rPr>
                <w:i/>
                <w:iCs/>
                <w:sz w:val="20"/>
                <w:u w:val="single"/>
              </w:rPr>
              <w:t>правочно</w:t>
            </w:r>
            <w:r w:rsidRPr="005F3AEC">
              <w:rPr>
                <w:i/>
                <w:iCs/>
                <w:sz w:val="20"/>
              </w:rPr>
              <w:t>: 202</w:t>
            </w:r>
            <w:r>
              <w:rPr>
                <w:i/>
                <w:iCs/>
                <w:sz w:val="20"/>
              </w:rPr>
              <w:t>3</w:t>
            </w:r>
            <w:r w:rsidRPr="005F3AEC">
              <w:rPr>
                <w:i/>
                <w:iCs/>
                <w:sz w:val="20"/>
              </w:rPr>
              <w:t>г.</w:t>
            </w:r>
          </w:p>
        </w:tc>
      </w:tr>
      <w:tr w:rsidR="00002DC2" w:rsidRPr="005F3AEC" w:rsidTr="00B4214C">
        <w:trPr>
          <w:trHeight w:val="77"/>
          <w:tblHeader/>
          <w:jc w:val="center"/>
        </w:trPr>
        <w:tc>
          <w:tcPr>
            <w:tcW w:w="2425" w:type="pct"/>
            <w:vMerge/>
            <w:tcBorders>
              <w:left w:val="double" w:sz="4" w:space="0" w:color="auto"/>
            </w:tcBorders>
          </w:tcPr>
          <w:p w:rsidR="00002DC2" w:rsidRPr="005F3AEC" w:rsidRDefault="00002DC2" w:rsidP="00B4214C">
            <w:pPr>
              <w:spacing w:before="40" w:line="240" w:lineRule="exact"/>
              <w:ind w:firstLine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609" w:type="pct"/>
            <w:tcMar>
              <w:left w:w="0" w:type="dxa"/>
              <w:right w:w="0" w:type="dxa"/>
            </w:tcMar>
          </w:tcPr>
          <w:p w:rsidR="00002DC2" w:rsidRPr="005F3AEC" w:rsidRDefault="00002DC2" w:rsidP="00B4214C">
            <w:pPr>
              <w:spacing w:before="40" w:line="240" w:lineRule="exact"/>
              <w:ind w:firstLine="0"/>
              <w:jc w:val="center"/>
              <w:rPr>
                <w:i/>
                <w:iCs/>
                <w:sz w:val="20"/>
              </w:rPr>
            </w:pPr>
            <w:r w:rsidRPr="005F3AEC">
              <w:rPr>
                <w:i/>
                <w:iCs/>
                <w:sz w:val="20"/>
              </w:rPr>
              <w:t>человек</w:t>
            </w:r>
          </w:p>
        </w:tc>
        <w:tc>
          <w:tcPr>
            <w:tcW w:w="610" w:type="pct"/>
            <w:tcMar>
              <w:left w:w="0" w:type="dxa"/>
              <w:right w:w="0" w:type="dxa"/>
            </w:tcMar>
          </w:tcPr>
          <w:p w:rsidR="00002DC2" w:rsidRPr="005F3AEC" w:rsidRDefault="00002DC2" w:rsidP="00B4214C">
            <w:pPr>
              <w:spacing w:before="40" w:line="240" w:lineRule="exact"/>
              <w:ind w:firstLine="0"/>
              <w:jc w:val="center"/>
              <w:rPr>
                <w:i/>
                <w:iCs/>
                <w:sz w:val="20"/>
                <w:vertAlign w:val="superscript"/>
              </w:rPr>
            </w:pPr>
            <w:r w:rsidRPr="005F3AEC">
              <w:rPr>
                <w:i/>
                <w:iCs/>
                <w:sz w:val="20"/>
              </w:rPr>
              <w:t>на 10 тыс. человек</w:t>
            </w:r>
          </w:p>
        </w:tc>
        <w:tc>
          <w:tcPr>
            <w:tcW w:w="678" w:type="pct"/>
            <w:tcMar>
              <w:left w:w="0" w:type="dxa"/>
              <w:right w:w="0" w:type="dxa"/>
            </w:tcMar>
          </w:tcPr>
          <w:p w:rsidR="00002DC2" w:rsidRPr="005F3AEC" w:rsidRDefault="00002DC2" w:rsidP="00B4214C">
            <w:pPr>
              <w:spacing w:before="40" w:line="240" w:lineRule="exact"/>
              <w:ind w:firstLine="0"/>
              <w:jc w:val="center"/>
              <w:rPr>
                <w:i/>
                <w:iCs/>
                <w:sz w:val="20"/>
                <w:vertAlign w:val="superscript"/>
              </w:rPr>
            </w:pPr>
            <w:r w:rsidRPr="005F3AEC">
              <w:rPr>
                <w:i/>
                <w:iCs/>
                <w:sz w:val="20"/>
              </w:rPr>
              <w:t>человек</w:t>
            </w:r>
          </w:p>
        </w:tc>
        <w:tc>
          <w:tcPr>
            <w:tcW w:w="678" w:type="pct"/>
            <w:tcBorders>
              <w:right w:val="double" w:sz="4" w:space="0" w:color="auto"/>
            </w:tcBorders>
            <w:tcMar>
              <w:left w:w="0" w:type="dxa"/>
              <w:right w:w="0" w:type="dxa"/>
            </w:tcMar>
          </w:tcPr>
          <w:p w:rsidR="00002DC2" w:rsidRPr="005F3AEC" w:rsidRDefault="00002DC2" w:rsidP="00B4214C">
            <w:pPr>
              <w:spacing w:before="40" w:line="240" w:lineRule="exact"/>
              <w:ind w:firstLine="0"/>
              <w:jc w:val="center"/>
              <w:rPr>
                <w:i/>
                <w:iCs/>
                <w:sz w:val="20"/>
              </w:rPr>
            </w:pPr>
            <w:r w:rsidRPr="005F3AEC">
              <w:rPr>
                <w:i/>
                <w:iCs/>
                <w:sz w:val="20"/>
              </w:rPr>
              <w:t xml:space="preserve">на 10 тыс. человек </w:t>
            </w:r>
          </w:p>
        </w:tc>
      </w:tr>
      <w:tr w:rsidR="00002DC2" w:rsidRPr="005F3AEC" w:rsidTr="00B4214C">
        <w:trPr>
          <w:trHeight w:val="113"/>
          <w:jc w:val="center"/>
        </w:trPr>
        <w:tc>
          <w:tcPr>
            <w:tcW w:w="2425" w:type="pct"/>
            <w:tcBorders>
              <w:left w:val="double" w:sz="4" w:space="0" w:color="auto"/>
              <w:bottom w:val="nil"/>
            </w:tcBorders>
            <w:vAlign w:val="bottom"/>
          </w:tcPr>
          <w:p w:rsidR="00002DC2" w:rsidRPr="005F3AEC" w:rsidRDefault="00002DC2" w:rsidP="00B4214C">
            <w:pPr>
              <w:spacing w:before="40" w:line="240" w:lineRule="exact"/>
              <w:ind w:firstLine="0"/>
              <w:jc w:val="left"/>
              <w:rPr>
                <w:b/>
                <w:bCs/>
                <w:sz w:val="20"/>
              </w:rPr>
            </w:pPr>
            <w:r w:rsidRPr="005F3AEC">
              <w:rPr>
                <w:b/>
                <w:bCs/>
                <w:sz w:val="20"/>
              </w:rPr>
              <w:t xml:space="preserve"> Миграция – всего:</w:t>
            </w:r>
          </w:p>
        </w:tc>
        <w:tc>
          <w:tcPr>
            <w:tcW w:w="609" w:type="pct"/>
            <w:tcBorders>
              <w:bottom w:val="nil"/>
            </w:tcBorders>
            <w:vAlign w:val="bottom"/>
          </w:tcPr>
          <w:p w:rsidR="00002DC2" w:rsidRPr="005F3AEC" w:rsidRDefault="00002DC2" w:rsidP="00B4214C">
            <w:pPr>
              <w:spacing w:before="4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610" w:type="pct"/>
            <w:tcBorders>
              <w:bottom w:val="nil"/>
            </w:tcBorders>
            <w:vAlign w:val="bottom"/>
          </w:tcPr>
          <w:p w:rsidR="00002DC2" w:rsidRPr="005F3AEC" w:rsidRDefault="00002DC2" w:rsidP="00B4214C">
            <w:pPr>
              <w:spacing w:before="4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678" w:type="pct"/>
            <w:tcBorders>
              <w:bottom w:val="nil"/>
            </w:tcBorders>
          </w:tcPr>
          <w:p w:rsidR="00002DC2" w:rsidRPr="005F3AEC" w:rsidRDefault="00002DC2" w:rsidP="00B4214C">
            <w:pPr>
              <w:spacing w:before="40" w:line="240" w:lineRule="exact"/>
              <w:ind w:firstLine="0"/>
              <w:jc w:val="center"/>
              <w:rPr>
                <w:sz w:val="20"/>
              </w:rPr>
            </w:pPr>
          </w:p>
        </w:tc>
        <w:tc>
          <w:tcPr>
            <w:tcW w:w="678" w:type="pct"/>
            <w:tcBorders>
              <w:bottom w:val="nil"/>
              <w:right w:val="double" w:sz="4" w:space="0" w:color="auto"/>
            </w:tcBorders>
            <w:vAlign w:val="bottom"/>
          </w:tcPr>
          <w:p w:rsidR="00002DC2" w:rsidRPr="005F3AEC" w:rsidRDefault="00002DC2" w:rsidP="00B4214C">
            <w:pPr>
              <w:spacing w:before="40" w:line="240" w:lineRule="exact"/>
              <w:ind w:firstLine="0"/>
              <w:jc w:val="center"/>
              <w:rPr>
                <w:sz w:val="20"/>
              </w:rPr>
            </w:pPr>
          </w:p>
        </w:tc>
      </w:tr>
      <w:tr w:rsidR="00002DC2" w:rsidRPr="00FE756E" w:rsidTr="00B4214C">
        <w:trPr>
          <w:trHeight w:val="113"/>
          <w:jc w:val="center"/>
        </w:trPr>
        <w:tc>
          <w:tcPr>
            <w:tcW w:w="2425" w:type="pct"/>
            <w:tcBorders>
              <w:top w:val="nil"/>
              <w:left w:val="double" w:sz="4" w:space="0" w:color="auto"/>
              <w:bottom w:val="dotted" w:sz="4" w:space="0" w:color="auto"/>
            </w:tcBorders>
            <w:vAlign w:val="bottom"/>
          </w:tcPr>
          <w:p w:rsidR="00002DC2" w:rsidRPr="005F3AEC" w:rsidRDefault="00002DC2" w:rsidP="00B4214C">
            <w:pPr>
              <w:spacing w:before="40" w:line="240" w:lineRule="exact"/>
              <w:ind w:firstLine="0"/>
              <w:jc w:val="left"/>
              <w:rPr>
                <w:b/>
                <w:sz w:val="20"/>
              </w:rPr>
            </w:pPr>
            <w:r w:rsidRPr="005F3AEC">
              <w:rPr>
                <w:b/>
                <w:sz w:val="20"/>
              </w:rPr>
              <w:t>прибывшие</w:t>
            </w:r>
          </w:p>
        </w:tc>
        <w:tc>
          <w:tcPr>
            <w:tcW w:w="609" w:type="pct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002DC2" w:rsidRPr="00FE756E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34568</w:t>
            </w:r>
          </w:p>
        </w:tc>
        <w:tc>
          <w:tcPr>
            <w:tcW w:w="610" w:type="pct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002DC2" w:rsidRPr="00FE756E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213,2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002DC2" w:rsidRPr="00FE756E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39206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:rsidR="00002DC2" w:rsidRPr="00FE756E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241,7</w:t>
            </w:r>
          </w:p>
        </w:tc>
      </w:tr>
      <w:tr w:rsidR="00002DC2" w:rsidRPr="00FE756E" w:rsidTr="00B4214C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:rsidR="00002DC2" w:rsidRPr="005F3AEC" w:rsidRDefault="00002DC2" w:rsidP="00B4214C">
            <w:pPr>
              <w:spacing w:before="40" w:line="240" w:lineRule="exact"/>
              <w:ind w:firstLine="0"/>
              <w:jc w:val="left"/>
              <w:rPr>
                <w:b/>
                <w:sz w:val="20"/>
              </w:rPr>
            </w:pPr>
            <w:r w:rsidRPr="005F3AEC">
              <w:rPr>
                <w:b/>
                <w:sz w:val="20"/>
              </w:rPr>
              <w:t>выбывшие</w:t>
            </w: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02DC2" w:rsidRPr="00FE756E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32789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02DC2" w:rsidRPr="00FE756E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202,2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02DC2" w:rsidRPr="00FE756E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36198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02DC2" w:rsidRPr="00FE756E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223,2</w:t>
            </w:r>
          </w:p>
        </w:tc>
      </w:tr>
      <w:tr w:rsidR="00002DC2" w:rsidRPr="00FE756E" w:rsidTr="00B4214C">
        <w:trPr>
          <w:trHeight w:val="211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tcMar>
              <w:right w:w="0" w:type="dxa"/>
            </w:tcMar>
            <w:vAlign w:val="bottom"/>
          </w:tcPr>
          <w:p w:rsidR="00002DC2" w:rsidRPr="005F3AEC" w:rsidRDefault="00002DC2" w:rsidP="00B4214C">
            <w:pPr>
              <w:spacing w:before="40" w:line="240" w:lineRule="exact"/>
              <w:ind w:firstLine="0"/>
              <w:jc w:val="left"/>
              <w:rPr>
                <w:b/>
                <w:sz w:val="20"/>
              </w:rPr>
            </w:pPr>
            <w:r w:rsidRPr="005F3AEC">
              <w:rPr>
                <w:b/>
                <w:sz w:val="20"/>
              </w:rPr>
              <w:t>миграционный прирост, снижение</w:t>
            </w:r>
            <w:proofErr w:type="gramStart"/>
            <w:r w:rsidRPr="005F3AEC">
              <w:rPr>
                <w:b/>
                <w:sz w:val="20"/>
              </w:rPr>
              <w:t xml:space="preserve"> (-)</w:t>
            </w:r>
            <w:proofErr w:type="gramEnd"/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02DC2" w:rsidRPr="00FE756E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1779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02DC2" w:rsidRPr="00FE756E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11,0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02DC2" w:rsidRPr="00FE756E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3008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002DC2" w:rsidRPr="00FE756E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18,5</w:t>
            </w: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bCs/>
                <w:sz w:val="20"/>
              </w:rPr>
            </w:pPr>
            <w:r w:rsidRPr="00263820">
              <w:rPr>
                <w:bCs/>
                <w:sz w:val="20"/>
              </w:rPr>
              <w:t xml:space="preserve">В пределах России: </w:t>
            </w:r>
          </w:p>
        </w:tc>
        <w:tc>
          <w:tcPr>
            <w:tcW w:w="609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610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  <w:highlight w:val="yellow"/>
                <w:lang w:val="en-US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  <w:highlight w:val="yellow"/>
                <w:lang w:val="en-US"/>
              </w:rPr>
            </w:pP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nil"/>
              <w:left w:val="double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sz w:val="20"/>
              </w:rPr>
            </w:pPr>
            <w:r w:rsidRPr="00263820">
              <w:rPr>
                <w:sz w:val="20"/>
              </w:rPr>
              <w:t>прибывшие</w:t>
            </w:r>
          </w:p>
        </w:tc>
        <w:tc>
          <w:tcPr>
            <w:tcW w:w="609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27855</w:t>
            </w:r>
          </w:p>
        </w:tc>
        <w:tc>
          <w:tcPr>
            <w:tcW w:w="610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171,8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sz w:val="20"/>
              </w:rPr>
              <w:t>29970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color w:val="000000"/>
                <w:sz w:val="20"/>
                <w:lang w:val="en-US"/>
              </w:rPr>
              <w:t>184,8</w:t>
            </w: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sz w:val="20"/>
              </w:rPr>
            </w:pPr>
            <w:r w:rsidRPr="00263820">
              <w:rPr>
                <w:sz w:val="20"/>
              </w:rPr>
              <w:t>выбывшие</w:t>
            </w: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28087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173,2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sz w:val="20"/>
              </w:rPr>
              <w:t>29826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  <w:lang w:val="en-US"/>
              </w:rPr>
            </w:pPr>
            <w:r w:rsidRPr="00263820">
              <w:rPr>
                <w:rFonts w:cs="Arial"/>
                <w:color w:val="000000"/>
                <w:sz w:val="20"/>
                <w:lang w:val="en-US"/>
              </w:rPr>
              <w:t>183,9</w:t>
            </w: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sz w:val="20"/>
              </w:rPr>
            </w:pPr>
            <w:r w:rsidRPr="00263820">
              <w:rPr>
                <w:sz w:val="20"/>
              </w:rPr>
              <w:t>миграционный прирост, снижение</w:t>
            </w:r>
            <w:proofErr w:type="gramStart"/>
            <w:r w:rsidRPr="00263820">
              <w:rPr>
                <w:sz w:val="20"/>
              </w:rPr>
              <w:t xml:space="preserve"> (-)</w:t>
            </w:r>
            <w:proofErr w:type="gramEnd"/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-232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-1,4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sz w:val="20"/>
              </w:rPr>
              <w:t>144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  <w:lang w:val="en-US"/>
              </w:rPr>
            </w:pPr>
            <w:r w:rsidRPr="00263820">
              <w:rPr>
                <w:rFonts w:cs="Arial"/>
                <w:color w:val="000000"/>
                <w:sz w:val="20"/>
                <w:lang w:val="en-US"/>
              </w:rPr>
              <w:t>0,9</w:t>
            </w: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bCs/>
                <w:sz w:val="20"/>
              </w:rPr>
            </w:pPr>
            <w:proofErr w:type="spellStart"/>
            <w:r w:rsidRPr="00263820">
              <w:rPr>
                <w:bCs/>
                <w:sz w:val="20"/>
              </w:rPr>
              <w:t>внутрирегиональная</w:t>
            </w:r>
            <w:proofErr w:type="spellEnd"/>
            <w:r w:rsidRPr="00263820">
              <w:rPr>
                <w:bCs/>
                <w:sz w:val="20"/>
              </w:rPr>
              <w:t xml:space="preserve">: </w:t>
            </w:r>
          </w:p>
        </w:tc>
        <w:tc>
          <w:tcPr>
            <w:tcW w:w="609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10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nil"/>
              <w:left w:val="double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sz w:val="20"/>
              </w:rPr>
            </w:pPr>
            <w:r w:rsidRPr="00263820">
              <w:rPr>
                <w:sz w:val="20"/>
              </w:rPr>
              <w:t>прибывшие</w:t>
            </w:r>
          </w:p>
        </w:tc>
        <w:tc>
          <w:tcPr>
            <w:tcW w:w="609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sz w:val="20"/>
              </w:rPr>
              <w:t>15390</w:t>
            </w:r>
          </w:p>
        </w:tc>
        <w:tc>
          <w:tcPr>
            <w:tcW w:w="610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94,9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sz w:val="20"/>
              </w:rPr>
              <w:t>16561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  <w:lang w:val="en-US"/>
              </w:rPr>
            </w:pPr>
            <w:r w:rsidRPr="00263820">
              <w:rPr>
                <w:rFonts w:cs="Arial"/>
                <w:color w:val="000000"/>
                <w:sz w:val="20"/>
                <w:lang w:val="en-US"/>
              </w:rPr>
              <w:t>102,1</w:t>
            </w: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sz w:val="20"/>
              </w:rPr>
            </w:pPr>
            <w:r w:rsidRPr="00263820">
              <w:rPr>
                <w:sz w:val="20"/>
              </w:rPr>
              <w:t>выбывшие</w:t>
            </w: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15390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94,9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sz w:val="20"/>
              </w:rPr>
              <w:t>16561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  <w:lang w:val="en-US"/>
              </w:rPr>
            </w:pPr>
            <w:r w:rsidRPr="00263820">
              <w:rPr>
                <w:rFonts w:cs="Arial"/>
                <w:color w:val="000000"/>
                <w:sz w:val="20"/>
                <w:lang w:val="en-US"/>
              </w:rPr>
              <w:t>102,1</w:t>
            </w: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tcMar>
              <w:right w:w="0" w:type="dxa"/>
            </w:tcMar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sz w:val="20"/>
              </w:rPr>
            </w:pPr>
            <w:r w:rsidRPr="00263820">
              <w:rPr>
                <w:sz w:val="20"/>
              </w:rPr>
              <w:t>миграционный прирост, снижение</w:t>
            </w:r>
            <w:proofErr w:type="gramStart"/>
            <w:r w:rsidRPr="00263820">
              <w:rPr>
                <w:sz w:val="20"/>
              </w:rPr>
              <w:t xml:space="preserve"> (-)</w:t>
            </w:r>
            <w:proofErr w:type="gramEnd"/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sz w:val="20"/>
              </w:rPr>
              <w:t>-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color w:val="000000"/>
                <w:sz w:val="20"/>
                <w:lang w:val="en-US"/>
              </w:rPr>
              <w:t>-</w:t>
            </w: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bCs/>
                <w:sz w:val="20"/>
              </w:rPr>
            </w:pPr>
            <w:r w:rsidRPr="00263820">
              <w:rPr>
                <w:bCs/>
                <w:sz w:val="20"/>
              </w:rPr>
              <w:t xml:space="preserve">межрегиональная: </w:t>
            </w:r>
          </w:p>
        </w:tc>
        <w:tc>
          <w:tcPr>
            <w:tcW w:w="609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610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nil"/>
              <w:left w:val="double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sz w:val="20"/>
              </w:rPr>
            </w:pPr>
            <w:r w:rsidRPr="00263820">
              <w:rPr>
                <w:sz w:val="20"/>
              </w:rPr>
              <w:t>прибывшие</w:t>
            </w:r>
          </w:p>
        </w:tc>
        <w:tc>
          <w:tcPr>
            <w:tcW w:w="609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12465</w:t>
            </w:r>
          </w:p>
        </w:tc>
        <w:tc>
          <w:tcPr>
            <w:tcW w:w="610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76,9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sz w:val="20"/>
              </w:rPr>
              <w:t>13409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color w:val="000000"/>
                <w:sz w:val="20"/>
                <w:lang w:val="en-US"/>
              </w:rPr>
              <w:t>82,7</w:t>
            </w: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sz w:val="20"/>
              </w:rPr>
            </w:pPr>
            <w:r w:rsidRPr="00263820">
              <w:rPr>
                <w:sz w:val="20"/>
              </w:rPr>
              <w:t>выбывшие</w:t>
            </w: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12697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78,3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sz w:val="20"/>
              </w:rPr>
              <w:t>13265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color w:val="000000"/>
                <w:sz w:val="20"/>
                <w:lang w:val="en-US"/>
              </w:rPr>
              <w:t>81,8</w:t>
            </w: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tcMar>
              <w:right w:w="0" w:type="dxa"/>
            </w:tcMar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sz w:val="20"/>
              </w:rPr>
            </w:pPr>
            <w:r w:rsidRPr="00263820">
              <w:rPr>
                <w:sz w:val="20"/>
              </w:rPr>
              <w:t>миграционный прирост, снижение</w:t>
            </w:r>
            <w:proofErr w:type="gramStart"/>
            <w:r w:rsidRPr="00263820">
              <w:rPr>
                <w:sz w:val="20"/>
              </w:rPr>
              <w:t xml:space="preserve"> (-)</w:t>
            </w:r>
            <w:proofErr w:type="gramEnd"/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-232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-1,4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sz w:val="20"/>
              </w:rPr>
              <w:t>144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color w:val="000000"/>
                <w:sz w:val="20"/>
                <w:lang w:val="en-US"/>
              </w:rPr>
              <w:t>0,9</w:t>
            </w: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bCs/>
                <w:sz w:val="20"/>
              </w:rPr>
            </w:pPr>
            <w:r w:rsidRPr="00263820">
              <w:rPr>
                <w:bCs/>
                <w:sz w:val="20"/>
              </w:rPr>
              <w:t>Международная миграция</w:t>
            </w:r>
            <w:r w:rsidRPr="00263820">
              <w:rPr>
                <w:bCs/>
                <w:i/>
                <w:iCs/>
                <w:sz w:val="20"/>
              </w:rPr>
              <w:t>:</w:t>
            </w:r>
          </w:p>
        </w:tc>
        <w:tc>
          <w:tcPr>
            <w:tcW w:w="609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10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nil"/>
              <w:left w:val="double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sz w:val="20"/>
              </w:rPr>
            </w:pPr>
            <w:r w:rsidRPr="00263820">
              <w:rPr>
                <w:sz w:val="20"/>
              </w:rPr>
              <w:t>прибывшие</w:t>
            </w:r>
          </w:p>
        </w:tc>
        <w:tc>
          <w:tcPr>
            <w:tcW w:w="609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6713</w:t>
            </w:r>
          </w:p>
        </w:tc>
        <w:tc>
          <w:tcPr>
            <w:tcW w:w="610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41,4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sz w:val="20"/>
              </w:rPr>
              <w:t>9236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color w:val="000000"/>
                <w:sz w:val="20"/>
                <w:lang w:val="en-US"/>
              </w:rPr>
              <w:t>56,9</w:t>
            </w: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sz w:val="20"/>
              </w:rPr>
            </w:pPr>
            <w:r w:rsidRPr="00263820">
              <w:rPr>
                <w:sz w:val="20"/>
              </w:rPr>
              <w:t>выбывшие</w:t>
            </w: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4702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29,0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sz w:val="20"/>
              </w:rPr>
              <w:t>6372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color w:val="000000"/>
                <w:sz w:val="20"/>
                <w:lang w:val="en-US"/>
              </w:rPr>
              <w:t>39,3</w:t>
            </w: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sz w:val="20"/>
              </w:rPr>
            </w:pPr>
            <w:r w:rsidRPr="00263820">
              <w:rPr>
                <w:sz w:val="20"/>
              </w:rPr>
              <w:t>миграционный прирост, снижение</w:t>
            </w:r>
            <w:proofErr w:type="gramStart"/>
            <w:r w:rsidRPr="00263820">
              <w:rPr>
                <w:sz w:val="20"/>
              </w:rPr>
              <w:t xml:space="preserve"> (-)</w:t>
            </w:r>
            <w:proofErr w:type="gramEnd"/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2011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12,4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sz w:val="20"/>
              </w:rPr>
              <w:t>2864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color w:val="000000"/>
                <w:sz w:val="20"/>
                <w:lang w:val="en-US"/>
              </w:rPr>
              <w:t>17,6</w:t>
            </w: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keepNext/>
              <w:keepLines/>
              <w:spacing w:before="40" w:line="240" w:lineRule="exact"/>
              <w:ind w:firstLine="0"/>
              <w:jc w:val="left"/>
              <w:rPr>
                <w:bCs/>
                <w:i/>
                <w:iCs/>
                <w:sz w:val="20"/>
              </w:rPr>
            </w:pPr>
            <w:r w:rsidRPr="00263820">
              <w:rPr>
                <w:bCs/>
                <w:sz w:val="20"/>
              </w:rPr>
              <w:t>со странами СНГ:</w:t>
            </w:r>
          </w:p>
        </w:tc>
        <w:tc>
          <w:tcPr>
            <w:tcW w:w="609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10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nil"/>
              <w:left w:val="double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keepNext/>
              <w:keepLines/>
              <w:spacing w:before="40" w:line="240" w:lineRule="exact"/>
              <w:ind w:firstLine="0"/>
              <w:jc w:val="left"/>
              <w:rPr>
                <w:sz w:val="20"/>
              </w:rPr>
            </w:pPr>
            <w:r w:rsidRPr="00263820">
              <w:rPr>
                <w:sz w:val="20"/>
              </w:rPr>
              <w:t>прибывшие</w:t>
            </w:r>
          </w:p>
        </w:tc>
        <w:tc>
          <w:tcPr>
            <w:tcW w:w="609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6555</w:t>
            </w:r>
          </w:p>
        </w:tc>
        <w:tc>
          <w:tcPr>
            <w:tcW w:w="610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40,4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sz w:val="20"/>
              </w:rPr>
              <w:t>9085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color w:val="000000"/>
                <w:sz w:val="20"/>
                <w:lang w:val="en-US"/>
              </w:rPr>
              <w:t>56,0</w:t>
            </w: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sz w:val="20"/>
              </w:rPr>
            </w:pPr>
            <w:r w:rsidRPr="00263820">
              <w:rPr>
                <w:sz w:val="20"/>
              </w:rPr>
              <w:t>выбывшие</w:t>
            </w: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4624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28,5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sz w:val="20"/>
              </w:rPr>
              <w:t>6234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color w:val="000000"/>
                <w:sz w:val="20"/>
                <w:lang w:val="en-US"/>
              </w:rPr>
              <w:t>38,4</w:t>
            </w: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tcMar>
              <w:right w:w="0" w:type="dxa"/>
            </w:tcMar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sz w:val="20"/>
              </w:rPr>
            </w:pPr>
            <w:r w:rsidRPr="00263820">
              <w:rPr>
                <w:sz w:val="20"/>
              </w:rPr>
              <w:t>миграционный прирост, снижение</w:t>
            </w:r>
            <w:proofErr w:type="gramStart"/>
            <w:r w:rsidRPr="00263820">
              <w:rPr>
                <w:sz w:val="20"/>
              </w:rPr>
              <w:t xml:space="preserve"> (-)</w:t>
            </w:r>
            <w:proofErr w:type="gramEnd"/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1931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11,9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sz w:val="20"/>
              </w:rPr>
              <w:t>2851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color w:val="000000"/>
                <w:sz w:val="20"/>
                <w:lang w:val="en-US"/>
              </w:rPr>
              <w:t>17,6</w:t>
            </w: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bCs/>
                <w:sz w:val="20"/>
              </w:rPr>
            </w:pPr>
            <w:r w:rsidRPr="00263820">
              <w:rPr>
                <w:bCs/>
                <w:sz w:val="20"/>
              </w:rPr>
              <w:t>с другими странами:</w:t>
            </w:r>
          </w:p>
        </w:tc>
        <w:tc>
          <w:tcPr>
            <w:tcW w:w="609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10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nil"/>
              <w:left w:val="double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sz w:val="20"/>
              </w:rPr>
            </w:pPr>
            <w:r w:rsidRPr="00263820">
              <w:rPr>
                <w:sz w:val="20"/>
              </w:rPr>
              <w:t>прибывшие</w:t>
            </w:r>
          </w:p>
        </w:tc>
        <w:tc>
          <w:tcPr>
            <w:tcW w:w="609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158</w:t>
            </w:r>
          </w:p>
        </w:tc>
        <w:tc>
          <w:tcPr>
            <w:tcW w:w="610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1,0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sz w:val="20"/>
              </w:rPr>
              <w:t>151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color w:val="000000"/>
                <w:sz w:val="20"/>
                <w:lang w:val="en-US"/>
              </w:rPr>
              <w:t>0,9</w:t>
            </w: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sz w:val="20"/>
              </w:rPr>
            </w:pPr>
            <w:r w:rsidRPr="00263820">
              <w:rPr>
                <w:sz w:val="20"/>
              </w:rPr>
              <w:t>выбывшие</w:t>
            </w: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78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0,5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sz w:val="20"/>
              </w:rPr>
              <w:t>138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  <w:lang w:val="en-US"/>
              </w:rPr>
            </w:pPr>
            <w:r w:rsidRPr="00263820">
              <w:rPr>
                <w:rFonts w:cs="Arial"/>
                <w:color w:val="000000"/>
                <w:sz w:val="20"/>
                <w:lang w:val="en-US"/>
              </w:rPr>
              <w:t>0,9</w:t>
            </w: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tcMar>
              <w:right w:w="0" w:type="dxa"/>
            </w:tcMar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sz w:val="20"/>
              </w:rPr>
            </w:pPr>
            <w:r w:rsidRPr="00263820">
              <w:rPr>
                <w:sz w:val="20"/>
              </w:rPr>
              <w:t>миграционный прирост, снижение</w:t>
            </w:r>
            <w:proofErr w:type="gramStart"/>
            <w:r w:rsidRPr="00263820">
              <w:rPr>
                <w:sz w:val="20"/>
              </w:rPr>
              <w:t xml:space="preserve"> (-)</w:t>
            </w:r>
            <w:proofErr w:type="gramEnd"/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80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sz w:val="20"/>
              </w:rPr>
              <w:t>0,5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sz w:val="20"/>
              </w:rPr>
              <w:t>13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color w:val="000000"/>
                <w:sz w:val="20"/>
                <w:lang w:val="en-US"/>
              </w:rPr>
              <w:t>-</w:t>
            </w: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bCs/>
                <w:sz w:val="20"/>
              </w:rPr>
            </w:pPr>
            <w:r w:rsidRPr="00263820">
              <w:rPr>
                <w:bCs/>
                <w:sz w:val="20"/>
              </w:rPr>
              <w:t>Внешняя (для региона) миграция</w:t>
            </w:r>
          </w:p>
        </w:tc>
        <w:tc>
          <w:tcPr>
            <w:tcW w:w="609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10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678" w:type="pct"/>
            <w:tcBorders>
              <w:top w:val="dotted" w:sz="4" w:space="0" w:color="auto"/>
              <w:bottom w:val="nil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nil"/>
              <w:left w:val="double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sz w:val="20"/>
              </w:rPr>
            </w:pPr>
            <w:r w:rsidRPr="00263820">
              <w:rPr>
                <w:sz w:val="20"/>
              </w:rPr>
              <w:t>прибывшие</w:t>
            </w:r>
          </w:p>
        </w:tc>
        <w:tc>
          <w:tcPr>
            <w:tcW w:w="609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19178</w:t>
            </w:r>
          </w:p>
        </w:tc>
        <w:tc>
          <w:tcPr>
            <w:tcW w:w="610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118,3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sz w:val="20"/>
              </w:rPr>
              <w:t>22645</w:t>
            </w:r>
          </w:p>
        </w:tc>
        <w:tc>
          <w:tcPr>
            <w:tcW w:w="678" w:type="pct"/>
            <w:tcBorders>
              <w:top w:val="nil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color w:val="000000"/>
                <w:sz w:val="20"/>
                <w:lang w:val="en-US"/>
              </w:rPr>
              <w:t>139,6</w:t>
            </w: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sz w:val="20"/>
              </w:rPr>
            </w:pPr>
            <w:r w:rsidRPr="00263820">
              <w:rPr>
                <w:sz w:val="20"/>
              </w:rPr>
              <w:t>выбывшие</w:t>
            </w: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17399</w:t>
            </w:r>
          </w:p>
        </w:tc>
        <w:tc>
          <w:tcPr>
            <w:tcW w:w="610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107,3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sz w:val="20"/>
              </w:rPr>
              <w:t>19637</w:t>
            </w:r>
          </w:p>
        </w:tc>
        <w:tc>
          <w:tcPr>
            <w:tcW w:w="67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color w:val="000000"/>
                <w:sz w:val="20"/>
                <w:lang w:val="en-US"/>
              </w:rPr>
              <w:t>121,1</w:t>
            </w:r>
          </w:p>
        </w:tc>
      </w:tr>
      <w:tr w:rsidR="00002DC2" w:rsidRPr="00263820" w:rsidTr="00B4214C">
        <w:trPr>
          <w:trHeight w:val="113"/>
          <w:jc w:val="center"/>
        </w:trPr>
        <w:tc>
          <w:tcPr>
            <w:tcW w:w="2425" w:type="pct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left"/>
              <w:rPr>
                <w:sz w:val="20"/>
              </w:rPr>
            </w:pPr>
            <w:r w:rsidRPr="00263820">
              <w:rPr>
                <w:sz w:val="20"/>
              </w:rPr>
              <w:t>миграционный прирост, снижение</w:t>
            </w:r>
            <w:proofErr w:type="gramStart"/>
            <w:r w:rsidRPr="00263820">
              <w:rPr>
                <w:sz w:val="20"/>
              </w:rPr>
              <w:t xml:space="preserve"> (-)</w:t>
            </w:r>
            <w:proofErr w:type="gramEnd"/>
          </w:p>
        </w:tc>
        <w:tc>
          <w:tcPr>
            <w:tcW w:w="609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1779</w:t>
            </w:r>
          </w:p>
        </w:tc>
        <w:tc>
          <w:tcPr>
            <w:tcW w:w="610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60" w:line="240" w:lineRule="exact"/>
              <w:ind w:firstLine="0"/>
              <w:jc w:val="center"/>
              <w:rPr>
                <w:rFonts w:cs="Arial"/>
                <w:color w:val="000000"/>
                <w:sz w:val="20"/>
              </w:rPr>
            </w:pPr>
            <w:r w:rsidRPr="00263820">
              <w:rPr>
                <w:rFonts w:cs="Arial"/>
                <w:color w:val="000000"/>
                <w:sz w:val="20"/>
              </w:rPr>
              <w:t>11,0</w:t>
            </w:r>
          </w:p>
        </w:tc>
        <w:tc>
          <w:tcPr>
            <w:tcW w:w="678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sz w:val="20"/>
              </w:rPr>
              <w:t>3008</w:t>
            </w:r>
          </w:p>
        </w:tc>
        <w:tc>
          <w:tcPr>
            <w:tcW w:w="678" w:type="pct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002DC2" w:rsidRPr="00263820" w:rsidRDefault="00002DC2" w:rsidP="00B4214C">
            <w:pPr>
              <w:spacing w:before="40" w:line="240" w:lineRule="exact"/>
              <w:ind w:firstLine="0"/>
              <w:jc w:val="center"/>
              <w:rPr>
                <w:rFonts w:cs="Arial"/>
                <w:sz w:val="20"/>
              </w:rPr>
            </w:pPr>
            <w:r w:rsidRPr="00263820">
              <w:rPr>
                <w:rFonts w:cs="Arial"/>
                <w:color w:val="000000"/>
                <w:sz w:val="20"/>
                <w:lang w:val="en-US"/>
              </w:rPr>
              <w:t>18,5</w:t>
            </w:r>
          </w:p>
        </w:tc>
      </w:tr>
    </w:tbl>
    <w:p w:rsidR="00EE5478" w:rsidRDefault="00EE5478" w:rsidP="005651E3">
      <w:pPr>
        <w:ind w:firstLine="0"/>
      </w:pPr>
      <w:bookmarkStart w:id="0" w:name="_GoBack"/>
      <w:bookmarkEnd w:id="0"/>
    </w:p>
    <w:sectPr w:rsidR="00EE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AA"/>
    <w:rsid w:val="00002DC2"/>
    <w:rsid w:val="000433D9"/>
    <w:rsid w:val="001176CF"/>
    <w:rsid w:val="0012582A"/>
    <w:rsid w:val="00263820"/>
    <w:rsid w:val="00270B87"/>
    <w:rsid w:val="002802A1"/>
    <w:rsid w:val="00280869"/>
    <w:rsid w:val="002B2A71"/>
    <w:rsid w:val="003E5214"/>
    <w:rsid w:val="004A559D"/>
    <w:rsid w:val="005651E3"/>
    <w:rsid w:val="00570326"/>
    <w:rsid w:val="005B71D2"/>
    <w:rsid w:val="005C1547"/>
    <w:rsid w:val="00642A2A"/>
    <w:rsid w:val="00704781"/>
    <w:rsid w:val="00766FE0"/>
    <w:rsid w:val="008451E9"/>
    <w:rsid w:val="00867ADF"/>
    <w:rsid w:val="00902BAF"/>
    <w:rsid w:val="009D4FA3"/>
    <w:rsid w:val="00A07979"/>
    <w:rsid w:val="00A42855"/>
    <w:rsid w:val="00AF1CAA"/>
    <w:rsid w:val="00B14A67"/>
    <w:rsid w:val="00B57CE2"/>
    <w:rsid w:val="00C17BD0"/>
    <w:rsid w:val="00D80657"/>
    <w:rsid w:val="00E06E30"/>
    <w:rsid w:val="00EE5478"/>
    <w:rsid w:val="00F4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57"/>
    <w:pPr>
      <w:widowControl w:val="0"/>
      <w:adjustRightInd w:val="0"/>
      <w:spacing w:after="0" w:line="288" w:lineRule="auto"/>
      <w:ind w:firstLine="397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57"/>
    <w:pPr>
      <w:widowControl w:val="0"/>
      <w:adjustRightInd w:val="0"/>
      <w:spacing w:after="0" w:line="288" w:lineRule="auto"/>
      <w:ind w:firstLine="397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 Алла Михайловна</dc:creator>
  <cp:lastModifiedBy>Галкина Алла Михайловна</cp:lastModifiedBy>
  <cp:revision>12</cp:revision>
  <cp:lastPrinted>2024-01-24T03:57:00Z</cp:lastPrinted>
  <dcterms:created xsi:type="dcterms:W3CDTF">2024-04-27T04:10:00Z</dcterms:created>
  <dcterms:modified xsi:type="dcterms:W3CDTF">2024-09-23T01:54:00Z</dcterms:modified>
</cp:coreProperties>
</file>