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57" w:rsidRPr="005F3AEC" w:rsidRDefault="001176CF" w:rsidP="005651E3">
      <w:pPr>
        <w:tabs>
          <w:tab w:val="center" w:pos="4875"/>
          <w:tab w:val="left" w:pos="7870"/>
        </w:tabs>
        <w:spacing w:after="120"/>
        <w:ind w:firstLine="0"/>
        <w:jc w:val="center"/>
        <w:rPr>
          <w:b/>
          <w:bCs/>
          <w:vertAlign w:val="superscript"/>
        </w:rPr>
      </w:pPr>
      <w:r w:rsidRPr="005F3AEC">
        <w:rPr>
          <w:b/>
          <w:bCs/>
        </w:rPr>
        <w:t>М</w:t>
      </w:r>
      <w:r w:rsidR="00D80657" w:rsidRPr="005F3AEC">
        <w:rPr>
          <w:b/>
          <w:bCs/>
        </w:rPr>
        <w:t>играци</w:t>
      </w:r>
      <w:r>
        <w:rPr>
          <w:b/>
          <w:bCs/>
        </w:rPr>
        <w:t xml:space="preserve">я </w:t>
      </w:r>
      <w:r w:rsidR="00D80657" w:rsidRPr="005F3AEC">
        <w:rPr>
          <w:b/>
          <w:bCs/>
        </w:rPr>
        <w:t xml:space="preserve">населения </w:t>
      </w:r>
      <w:r w:rsidR="00D80657">
        <w:rPr>
          <w:b/>
          <w:bCs/>
        </w:rPr>
        <w:t xml:space="preserve">Новосибирской области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1140"/>
        <w:gridCol w:w="1141"/>
        <w:gridCol w:w="1269"/>
        <w:gridCol w:w="1269"/>
      </w:tblGrid>
      <w:tr w:rsidR="00642A2A" w:rsidRPr="005F3AEC" w:rsidTr="005275B2">
        <w:trPr>
          <w:trHeight w:val="57"/>
          <w:tblHeader/>
          <w:jc w:val="center"/>
        </w:trPr>
        <w:tc>
          <w:tcPr>
            <w:tcW w:w="242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575" w:type="pct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Январь – февраль  </w:t>
            </w:r>
          </w:p>
        </w:tc>
      </w:tr>
      <w:tr w:rsidR="00642A2A" w:rsidRPr="005F3AEC" w:rsidTr="005275B2">
        <w:trPr>
          <w:trHeight w:val="57"/>
          <w:tblHeader/>
          <w:jc w:val="center"/>
        </w:trPr>
        <w:tc>
          <w:tcPr>
            <w:tcW w:w="2425" w:type="pct"/>
            <w:vMerge/>
            <w:tcBorders>
              <w:top w:val="double" w:sz="4" w:space="0" w:color="auto"/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>202</w:t>
            </w:r>
            <w:r>
              <w:rPr>
                <w:i/>
                <w:iCs/>
                <w:sz w:val="20"/>
              </w:rPr>
              <w:t>4</w:t>
            </w:r>
            <w:r w:rsidRPr="005F3AEC">
              <w:rPr>
                <w:i/>
                <w:iCs/>
                <w:sz w:val="20"/>
              </w:rPr>
              <w:t>г.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с</w:t>
            </w:r>
            <w:r w:rsidRPr="005F3AEC">
              <w:rPr>
                <w:i/>
                <w:iCs/>
                <w:sz w:val="20"/>
                <w:u w:val="single"/>
              </w:rPr>
              <w:t>правочно</w:t>
            </w:r>
            <w:r w:rsidRPr="005F3AEC">
              <w:rPr>
                <w:i/>
                <w:iCs/>
                <w:sz w:val="20"/>
              </w:rPr>
              <w:t>: 202</w:t>
            </w:r>
            <w:r>
              <w:rPr>
                <w:i/>
                <w:iCs/>
                <w:sz w:val="20"/>
              </w:rPr>
              <w:t>3</w:t>
            </w:r>
            <w:r w:rsidRPr="005F3AEC">
              <w:rPr>
                <w:i/>
                <w:iCs/>
                <w:sz w:val="20"/>
              </w:rPr>
              <w:t>г.</w:t>
            </w:r>
          </w:p>
        </w:tc>
      </w:tr>
      <w:tr w:rsidR="00642A2A" w:rsidRPr="005F3AEC" w:rsidTr="005275B2">
        <w:trPr>
          <w:trHeight w:val="77"/>
          <w:tblHeader/>
          <w:jc w:val="center"/>
        </w:trPr>
        <w:tc>
          <w:tcPr>
            <w:tcW w:w="2425" w:type="pct"/>
            <w:vMerge/>
            <w:tcBorders>
              <w:left w:val="double" w:sz="4" w:space="0" w:color="auto"/>
            </w:tcBorders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9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>человек</w:t>
            </w:r>
          </w:p>
        </w:tc>
        <w:tc>
          <w:tcPr>
            <w:tcW w:w="610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vertAlign w:val="superscript"/>
              </w:rPr>
            </w:pPr>
            <w:r w:rsidRPr="005F3AEC">
              <w:rPr>
                <w:i/>
                <w:iCs/>
                <w:sz w:val="20"/>
              </w:rPr>
              <w:t>на 10 тыс. человек</w:t>
            </w:r>
          </w:p>
        </w:tc>
        <w:tc>
          <w:tcPr>
            <w:tcW w:w="678" w:type="pct"/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  <w:vertAlign w:val="superscript"/>
              </w:rPr>
            </w:pPr>
            <w:r w:rsidRPr="005F3AEC">
              <w:rPr>
                <w:i/>
                <w:iCs/>
                <w:sz w:val="20"/>
              </w:rPr>
              <w:t>человек</w:t>
            </w:r>
          </w:p>
        </w:tc>
        <w:tc>
          <w:tcPr>
            <w:tcW w:w="678" w:type="pct"/>
            <w:tcBorders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42A2A" w:rsidRPr="005F3AEC" w:rsidRDefault="00642A2A" w:rsidP="005275B2">
            <w:pPr>
              <w:spacing w:before="40" w:line="240" w:lineRule="exact"/>
              <w:ind w:firstLine="0"/>
              <w:jc w:val="center"/>
              <w:rPr>
                <w:i/>
                <w:iCs/>
                <w:sz w:val="20"/>
              </w:rPr>
            </w:pPr>
            <w:r w:rsidRPr="005F3AEC">
              <w:rPr>
                <w:i/>
                <w:iCs/>
                <w:sz w:val="20"/>
              </w:rPr>
              <w:t xml:space="preserve">на 10 тыс. человек </w:t>
            </w:r>
          </w:p>
        </w:tc>
      </w:tr>
      <w:tr w:rsidR="00642A2A" w:rsidRPr="005F3AEC" w:rsidTr="005275B2">
        <w:trPr>
          <w:trHeight w:val="113"/>
          <w:jc w:val="center"/>
        </w:trPr>
        <w:tc>
          <w:tcPr>
            <w:tcW w:w="2425" w:type="pct"/>
            <w:tcBorders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 Миграция – всего:</w:t>
            </w: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10" w:type="pct"/>
            <w:tcBorders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bottom w:val="nil"/>
            </w:tcBorders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678" w:type="pct"/>
            <w:tcBorders>
              <w:bottom w:val="nil"/>
              <w:right w:val="double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 w:rsidRPr="006C504C">
              <w:rPr>
                <w:b/>
                <w:sz w:val="20"/>
              </w:rPr>
              <w:t>8298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6C504C">
              <w:rPr>
                <w:b/>
                <w:sz w:val="20"/>
              </w:rPr>
              <w:t>181,5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9670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214,1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 w:rsidRPr="006C504C">
              <w:rPr>
                <w:b/>
                <w:sz w:val="20"/>
              </w:rPr>
              <w:t>8174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6C504C">
              <w:rPr>
                <w:b/>
                <w:sz w:val="20"/>
              </w:rPr>
              <w:t>178,8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8088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179,1</w:t>
            </w:r>
          </w:p>
        </w:tc>
      </w:tr>
      <w:tr w:rsidR="00642A2A" w:rsidRPr="003A263C" w:rsidTr="005275B2">
        <w:trPr>
          <w:trHeight w:val="211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13" w:firstLine="0"/>
              <w:jc w:val="left"/>
              <w:rPr>
                <w:b/>
                <w:sz w:val="20"/>
              </w:rPr>
            </w:pPr>
            <w:r w:rsidRPr="005F3AEC">
              <w:rPr>
                <w:b/>
                <w:sz w:val="20"/>
              </w:rPr>
              <w:t>миграционный прирост, снижение</w:t>
            </w:r>
            <w:proofErr w:type="gramStart"/>
            <w:r w:rsidRPr="005F3AEC">
              <w:rPr>
                <w:b/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bCs/>
                <w:sz w:val="20"/>
              </w:rPr>
            </w:pPr>
            <w:r w:rsidRPr="006C504C">
              <w:rPr>
                <w:b/>
                <w:sz w:val="20"/>
              </w:rPr>
              <w:t>124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color w:val="000000"/>
                <w:sz w:val="20"/>
              </w:rPr>
            </w:pPr>
            <w:r w:rsidRPr="006C504C">
              <w:rPr>
                <w:b/>
                <w:sz w:val="20"/>
              </w:rPr>
              <w:t>2,7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1582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42A2A" w:rsidRPr="006C504C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b/>
                <w:sz w:val="20"/>
              </w:rPr>
            </w:pPr>
            <w:r w:rsidRPr="006C504C">
              <w:rPr>
                <w:b/>
                <w:sz w:val="20"/>
              </w:rPr>
              <w:t>35,0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08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В пределах России: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rPr>
                <w:rFonts w:cs="Arial"/>
                <w:sz w:val="20"/>
                <w:highlight w:val="yellow"/>
                <w:lang w:val="en-US"/>
              </w:rPr>
            </w:pP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6561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143,5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6762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149,7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6599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144,3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6395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141,6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-38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-0,8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8,1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5F3AEC">
              <w:rPr>
                <w:b/>
                <w:bCs/>
                <w:sz w:val="20"/>
              </w:rPr>
              <w:t>внутрирегиональная</w:t>
            </w:r>
            <w:proofErr w:type="spellEnd"/>
            <w:r w:rsidRPr="005F3AE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CC291B">
              <w:rPr>
                <w:rFonts w:cs="Arial"/>
                <w:sz w:val="20"/>
              </w:rPr>
              <w:t>3633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79,5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EE26C3">
              <w:rPr>
                <w:sz w:val="20"/>
              </w:rPr>
              <w:t>3875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85,8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3633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79,5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 w:rsidRPr="00EE26C3">
              <w:rPr>
                <w:sz w:val="20"/>
              </w:rPr>
              <w:t>3875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85,8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6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 xml:space="preserve">межрегиональная: 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6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2928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64,0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2887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63,9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2966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64,8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2520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55,8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642A2A" w:rsidRPr="00BD1F01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-38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-0,8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367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8,1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08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Международная миграция</w:t>
            </w:r>
            <w:r w:rsidRPr="005F3AEC">
              <w:rPr>
                <w:b/>
                <w:bCs/>
                <w:i/>
                <w:iCs/>
                <w:sz w:val="20"/>
              </w:rPr>
              <w:t>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1737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38,0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2908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64,4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1575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34,5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1693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37,5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162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3,5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1215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26,9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keepNext/>
              <w:keepLines/>
              <w:spacing w:before="40" w:line="240" w:lineRule="exact"/>
              <w:ind w:left="170" w:firstLine="0"/>
              <w:jc w:val="left"/>
              <w:rPr>
                <w:b/>
                <w:bCs/>
                <w:i/>
                <w:iCs/>
                <w:sz w:val="20"/>
              </w:rPr>
            </w:pPr>
            <w:r w:rsidRPr="005F3AEC">
              <w:rPr>
                <w:b/>
                <w:bCs/>
                <w:sz w:val="20"/>
              </w:rPr>
              <w:t>со странами СНГ: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keepNext/>
              <w:keepLines/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1705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37,3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2875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63,7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1562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34,2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1645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36,4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143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3,1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1230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27,3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с другими странами: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32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0,7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0,7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13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0,3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1,1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tcMar>
              <w:right w:w="0" w:type="dxa"/>
            </w:tcMar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284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19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0,4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-15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-0,4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nil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firstLine="35"/>
              <w:jc w:val="left"/>
              <w:rPr>
                <w:b/>
                <w:bCs/>
                <w:sz w:val="20"/>
              </w:rPr>
            </w:pPr>
            <w:r w:rsidRPr="005F3AEC">
              <w:rPr>
                <w:b/>
                <w:bCs/>
                <w:sz w:val="20"/>
              </w:rPr>
              <w:t>Внешняя (для региона) миграция</w:t>
            </w:r>
          </w:p>
        </w:tc>
        <w:tc>
          <w:tcPr>
            <w:tcW w:w="609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678" w:type="pct"/>
            <w:tcBorders>
              <w:top w:val="dotted" w:sz="4" w:space="0" w:color="auto"/>
              <w:bottom w:val="nil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nil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прибывшие</w:t>
            </w:r>
          </w:p>
        </w:tc>
        <w:tc>
          <w:tcPr>
            <w:tcW w:w="609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4665</w:t>
            </w:r>
          </w:p>
        </w:tc>
        <w:tc>
          <w:tcPr>
            <w:tcW w:w="610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102,0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5795</w:t>
            </w:r>
          </w:p>
        </w:tc>
        <w:tc>
          <w:tcPr>
            <w:tcW w:w="678" w:type="pct"/>
            <w:tcBorders>
              <w:top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128,3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5F3AEC">
              <w:rPr>
                <w:sz w:val="20"/>
              </w:rPr>
              <w:t>выбывшие</w:t>
            </w:r>
          </w:p>
        </w:tc>
        <w:tc>
          <w:tcPr>
            <w:tcW w:w="609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4541</w:t>
            </w: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99,3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4213</w:t>
            </w:r>
          </w:p>
        </w:tc>
        <w:tc>
          <w:tcPr>
            <w:tcW w:w="678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93,3</w:t>
            </w:r>
          </w:p>
        </w:tc>
      </w:tr>
      <w:tr w:rsidR="00642A2A" w:rsidRPr="003A263C" w:rsidTr="005275B2">
        <w:trPr>
          <w:trHeight w:val="113"/>
          <w:jc w:val="center"/>
        </w:trPr>
        <w:tc>
          <w:tcPr>
            <w:tcW w:w="2425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642A2A" w:rsidRPr="005F3AEC" w:rsidRDefault="00642A2A" w:rsidP="005275B2">
            <w:pPr>
              <w:spacing w:before="40" w:line="240" w:lineRule="exact"/>
              <w:ind w:left="170" w:firstLine="0"/>
              <w:jc w:val="left"/>
              <w:rPr>
                <w:sz w:val="20"/>
              </w:rPr>
            </w:pPr>
            <w:r w:rsidRPr="00BD1F01">
              <w:rPr>
                <w:sz w:val="20"/>
              </w:rPr>
              <w:t>миграционный прирост, снижение</w:t>
            </w:r>
            <w:proofErr w:type="gramStart"/>
            <w:r w:rsidRPr="00BD1F01">
              <w:rPr>
                <w:sz w:val="20"/>
              </w:rPr>
              <w:t xml:space="preserve"> (-)</w:t>
            </w:r>
            <w:proofErr w:type="gramEnd"/>
          </w:p>
        </w:tc>
        <w:tc>
          <w:tcPr>
            <w:tcW w:w="609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42A2A" w:rsidRPr="00CC291B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CC291B">
              <w:rPr>
                <w:rFonts w:cs="Arial"/>
                <w:sz w:val="20"/>
              </w:rPr>
              <w:t>124</w:t>
            </w:r>
          </w:p>
        </w:tc>
        <w:tc>
          <w:tcPr>
            <w:tcW w:w="61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2,7</w:t>
            </w:r>
          </w:p>
        </w:tc>
        <w:tc>
          <w:tcPr>
            <w:tcW w:w="67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1582</w:t>
            </w:r>
          </w:p>
        </w:tc>
        <w:tc>
          <w:tcPr>
            <w:tcW w:w="678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2A2A" w:rsidRPr="000F779E" w:rsidRDefault="00642A2A" w:rsidP="005275B2">
            <w:pPr>
              <w:spacing w:before="40" w:line="240" w:lineRule="exact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35,0</w:t>
            </w:r>
          </w:p>
        </w:tc>
      </w:tr>
    </w:tbl>
    <w:p w:rsidR="00EE5478" w:rsidRDefault="00EE5478" w:rsidP="005651E3">
      <w:pPr>
        <w:ind w:firstLine="0"/>
      </w:pPr>
      <w:bookmarkStart w:id="0" w:name="_GoBack"/>
      <w:bookmarkEnd w:id="0"/>
    </w:p>
    <w:sectPr w:rsidR="00E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AA"/>
    <w:rsid w:val="000433D9"/>
    <w:rsid w:val="001176CF"/>
    <w:rsid w:val="0012582A"/>
    <w:rsid w:val="00270B87"/>
    <w:rsid w:val="002802A1"/>
    <w:rsid w:val="005651E3"/>
    <w:rsid w:val="00570326"/>
    <w:rsid w:val="005C1547"/>
    <w:rsid w:val="00642A2A"/>
    <w:rsid w:val="00704781"/>
    <w:rsid w:val="00766FE0"/>
    <w:rsid w:val="00867ADF"/>
    <w:rsid w:val="00902BAF"/>
    <w:rsid w:val="00A42855"/>
    <w:rsid w:val="00AF1CAA"/>
    <w:rsid w:val="00B14A67"/>
    <w:rsid w:val="00C17BD0"/>
    <w:rsid w:val="00D80657"/>
    <w:rsid w:val="00E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7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7"/>
    <w:pPr>
      <w:widowControl w:val="0"/>
      <w:adjustRightInd w:val="0"/>
      <w:spacing w:after="0" w:line="288" w:lineRule="auto"/>
      <w:ind w:firstLine="397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Алла Михайловна</dc:creator>
  <cp:lastModifiedBy>Галкина Алла Михайловна</cp:lastModifiedBy>
  <cp:revision>2</cp:revision>
  <cp:lastPrinted>2024-01-24T03:57:00Z</cp:lastPrinted>
  <dcterms:created xsi:type="dcterms:W3CDTF">2024-04-27T04:10:00Z</dcterms:created>
  <dcterms:modified xsi:type="dcterms:W3CDTF">2024-04-27T04:10:00Z</dcterms:modified>
</cp:coreProperties>
</file>